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D34" w:rsidRDefault="002B7D34" w:rsidP="002B7D34">
      <w:pPr>
        <w:spacing w:after="0" w:line="240" w:lineRule="auto"/>
        <w:jc w:val="both"/>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KARAR 43 (2022-2024)</w:t>
      </w:r>
    </w:p>
    <w:p w:rsidR="002B7D34" w:rsidRDefault="002B7D34" w:rsidP="002B7D34">
      <w:pPr>
        <w:spacing w:after="0" w:line="240" w:lineRule="auto"/>
        <w:ind w:firstLine="709"/>
        <w:jc w:val="both"/>
        <w:rPr>
          <w:rFonts w:ascii="Times New Roman" w:eastAsia="Times New Roman" w:hAnsi="Times New Roman" w:cs="Times New Roman"/>
          <w:sz w:val="18"/>
          <w:szCs w:val="24"/>
          <w:lang w:eastAsia="tr-TR"/>
        </w:rPr>
      </w:pPr>
    </w:p>
    <w:p w:rsidR="002B7D34" w:rsidRDefault="002B7D34" w:rsidP="002B7D34">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 Spor Disiplin Kurulu, 26.09.2023 Salı günü İl Müdürlüğümüz Ceza Sekreterliği toplantı salonunda 43. oturum için toplandı. </w:t>
      </w:r>
    </w:p>
    <w:p w:rsidR="007122EF" w:rsidRDefault="007122EF" w:rsidP="002B7D34">
      <w:pPr>
        <w:spacing w:after="0" w:line="240" w:lineRule="auto"/>
        <w:jc w:val="both"/>
      </w:pPr>
    </w:p>
    <w:p w:rsidR="002B7D34" w:rsidRDefault="007122EF" w:rsidP="002B7D34">
      <w:pPr>
        <w:spacing w:after="0" w:line="240" w:lineRule="auto"/>
        <w:jc w:val="both"/>
        <w:rPr>
          <w:rFonts w:ascii="Times New Roman" w:eastAsia="Times New Roman" w:hAnsi="Times New Roman" w:cs="Times New Roman"/>
          <w:b/>
          <w:sz w:val="24"/>
          <w:szCs w:val="24"/>
          <w:lang w:eastAsia="tr-TR"/>
        </w:rPr>
      </w:pPr>
      <w:bookmarkStart w:id="0" w:name="_GoBack"/>
      <w:bookmarkEnd w:id="0"/>
      <w:r>
        <w:rPr>
          <w:rFonts w:ascii="Times New Roman" w:eastAsia="Times New Roman" w:hAnsi="Times New Roman" w:cs="Times New Roman"/>
          <w:b/>
          <w:sz w:val="24"/>
          <w:szCs w:val="24"/>
          <w:lang w:eastAsia="tr-TR"/>
        </w:rPr>
        <w:t xml:space="preserve">  1</w:t>
      </w:r>
      <w:r w:rsidR="002B7D34">
        <w:rPr>
          <w:rFonts w:ascii="Times New Roman" w:eastAsia="Times New Roman" w:hAnsi="Times New Roman" w:cs="Times New Roman"/>
          <w:b/>
          <w:sz w:val="24"/>
          <w:szCs w:val="24"/>
          <w:lang w:eastAsia="tr-TR"/>
        </w:rPr>
        <w:t>-) İzmir Gençlik ve Spor İl Müdürlüğünün 20.09.2023 tarih 5662861 sayılı yazısıyla kurulumuza gönderilen evrakın incelenmesine başlandı.</w:t>
      </w:r>
    </w:p>
    <w:p w:rsidR="002B7D34" w:rsidRDefault="002B7D34" w:rsidP="002B7D34">
      <w:pPr>
        <w:spacing w:after="0" w:line="240" w:lineRule="auto"/>
        <w:jc w:val="both"/>
        <w:rPr>
          <w:rFonts w:ascii="Times New Roman" w:eastAsia="Times New Roman" w:hAnsi="Times New Roman" w:cs="Times New Roman"/>
          <w:b/>
          <w:sz w:val="24"/>
          <w:szCs w:val="24"/>
          <w:lang w:eastAsia="tr-TR"/>
        </w:rPr>
      </w:pPr>
    </w:p>
    <w:p w:rsidR="00C51468" w:rsidRDefault="002B7D34" w:rsidP="002B7D3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18.09.2023 pazartesi günü 18:30’da Balçova Spor Salonunda oynanan  Tek Hedef Spor Kulübü-Yelki Spor Kulübü Erkek A ligi-6 müsabakasının hakem ve gözlemci raporlarının incelenmesi sonucu; dördüncü (4.) çeyreğin bitmesine kırk saniye (00:40) kala A takımı Tek Hedef Spor Kulübü takımı yedi (7) forma no’lu basketbolcusu Çağıl YEDİKARA’nın (TC No:30157918712) </w:t>
      </w:r>
      <w:r w:rsidR="00C51468">
        <w:rPr>
          <w:rFonts w:ascii="Times New Roman" w:eastAsia="Times New Roman" w:hAnsi="Times New Roman" w:cs="Times New Roman"/>
          <w:sz w:val="24"/>
          <w:szCs w:val="24"/>
          <w:lang w:eastAsia="tr-TR"/>
        </w:rPr>
        <w:t>hakeme yönelik ‘’Sen görürsün’’ sarf ettiği sözler ve parmak salladığından dolayı MÜSABAKADAN DİSKALİFİYE (İHRAÇ) esildiği tespit edilmiştir.</w:t>
      </w:r>
    </w:p>
    <w:p w:rsidR="002B7D34" w:rsidRPr="00C51468" w:rsidRDefault="00C51468" w:rsidP="002B7D34">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Ayrıca aynı müsabakanın bitişi ile beraber hakemler soyunma odasına giderken A takımı Tek Hedef Spor Kulübü takımı on beş (15) forma nolu basketbolcusu Onur ÖZEL’in (TC No:30157918712) müsabaka hakemlerine hitaben ‘’Amuna koduğumun çocuğu’’ sarf ettiği sözlerden dolayı MÜSABAKADAN DİSKALİFİYE (İHRAÇ) edildiği tespit edilmiştir.</w:t>
      </w:r>
      <w:r w:rsidR="002B7D34">
        <w:rPr>
          <w:rFonts w:ascii="Times New Roman" w:eastAsia="Times New Roman" w:hAnsi="Times New Roman" w:cs="Times New Roman"/>
          <w:sz w:val="24"/>
          <w:szCs w:val="24"/>
          <w:lang w:eastAsia="tr-TR"/>
        </w:rPr>
        <w:t xml:space="preserve"> </w:t>
      </w:r>
      <w:r w:rsidR="002B7D34">
        <w:rPr>
          <w:rFonts w:ascii="Times New Roman" w:hAnsi="Times New Roman" w:cs="Times New Roman"/>
          <w:sz w:val="24"/>
          <w:szCs w:val="24"/>
        </w:rPr>
        <w:t xml:space="preserve">Söz konusu iddialarla Basketbol İl Tertip Kurulu tarafından </w:t>
      </w:r>
      <w:r w:rsidR="002B7D34">
        <w:rPr>
          <w:rFonts w:ascii="Times New Roman" w:hAnsi="Times New Roman" w:cs="Times New Roman"/>
          <w:b/>
          <w:sz w:val="24"/>
          <w:szCs w:val="24"/>
        </w:rPr>
        <w:t>İDARİ</w:t>
      </w:r>
      <w:r w:rsidR="002B7D34">
        <w:rPr>
          <w:rFonts w:ascii="Times New Roman" w:hAnsi="Times New Roman" w:cs="Times New Roman"/>
          <w:sz w:val="24"/>
          <w:szCs w:val="24"/>
        </w:rPr>
        <w:t xml:space="preserve"> </w:t>
      </w:r>
      <w:r w:rsidR="002B7D34">
        <w:rPr>
          <w:rFonts w:ascii="Times New Roman" w:hAnsi="Times New Roman" w:cs="Times New Roman"/>
          <w:b/>
          <w:sz w:val="24"/>
          <w:szCs w:val="24"/>
        </w:rPr>
        <w:t>TEDBİRLİ</w:t>
      </w:r>
      <w:r w:rsidR="002B7D34">
        <w:rPr>
          <w:rFonts w:ascii="Times New Roman" w:hAnsi="Times New Roman" w:cs="Times New Roman"/>
          <w:sz w:val="24"/>
          <w:szCs w:val="24"/>
        </w:rPr>
        <w:t xml:space="preserve"> olarak kurulumuza se</w:t>
      </w:r>
      <w:r>
        <w:rPr>
          <w:rFonts w:ascii="Times New Roman" w:hAnsi="Times New Roman" w:cs="Times New Roman"/>
          <w:sz w:val="24"/>
          <w:szCs w:val="24"/>
        </w:rPr>
        <w:t>vk edilen Sporcu Çağıl YEDİKARA’nın</w:t>
      </w:r>
      <w:r w:rsidR="002B7D34">
        <w:rPr>
          <w:rFonts w:ascii="Times New Roman" w:hAnsi="Times New Roman" w:cs="Times New Roman"/>
          <w:sz w:val="24"/>
          <w:szCs w:val="24"/>
        </w:rPr>
        <w:t xml:space="preserve"> savunma verdiği</w:t>
      </w:r>
      <w:r>
        <w:rPr>
          <w:rFonts w:ascii="Times New Roman" w:hAnsi="Times New Roman" w:cs="Times New Roman"/>
          <w:sz w:val="24"/>
          <w:szCs w:val="24"/>
        </w:rPr>
        <w:t>, Sporcu Onur ÖZEL’in ise savunma vermediği</w:t>
      </w:r>
      <w:r w:rsidR="002B7D34">
        <w:rPr>
          <w:rFonts w:ascii="Times New Roman" w:hAnsi="Times New Roman" w:cs="Times New Roman"/>
          <w:sz w:val="24"/>
          <w:szCs w:val="24"/>
        </w:rPr>
        <w:t xml:space="preserve"> görüldü, dosya incelendi gereği düşünüldü.</w:t>
      </w:r>
    </w:p>
    <w:p w:rsidR="002B7D34" w:rsidRDefault="00864701" w:rsidP="002B7D34">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Sporcu Çağıl YEDİKARA’nın</w:t>
      </w:r>
      <w:r w:rsidR="002B7D34">
        <w:rPr>
          <w:rFonts w:ascii="Times New Roman" w:eastAsia="Times New Roman" w:hAnsi="Times New Roman" w:cs="Times New Roman"/>
          <w:b/>
          <w:sz w:val="24"/>
          <w:szCs w:val="24"/>
          <w:lang w:eastAsia="tr-TR"/>
        </w:rPr>
        <w:t xml:space="preserve"> savunması da göz önüne alınarak</w:t>
      </w:r>
      <w:r w:rsidR="002B7D34">
        <w:rPr>
          <w:rFonts w:ascii="Times New Roman" w:eastAsia="Times New Roman" w:hAnsi="Times New Roman" w:cs="Times New Roman"/>
          <w:sz w:val="24"/>
          <w:szCs w:val="24"/>
          <w:lang w:eastAsia="tr-TR"/>
        </w:rPr>
        <w:t xml:space="preserve"> </w:t>
      </w:r>
      <w:r w:rsidR="002B7D34">
        <w:rPr>
          <w:rFonts w:ascii="Times New Roman" w:eastAsia="Times New Roman" w:hAnsi="Times New Roman" w:cs="Times New Roman"/>
          <w:b/>
          <w:sz w:val="24"/>
          <w:szCs w:val="24"/>
          <w:lang w:eastAsia="tr-TR"/>
        </w:rPr>
        <w:t>Spor Disiplin Yönetmeliğinin    30-17  Maddeleri uyarınca ONBEŞ  ( 15 ) gün müsabakalardan men cezası ile cezalandırılmasına, yine aynı yönetmeliğin 65. Maddesinin 3. Fıkrası uyarınca bu cezanın infazının resmi müsabaka adedine çevrilip sonuç olarak İKİ ( 2) RESMİ MÜSABAKADAN MEN CEZASI İLE CEZALANDIRILMASINA;</w:t>
      </w:r>
    </w:p>
    <w:p w:rsidR="00864701" w:rsidRDefault="00864701" w:rsidP="002B7D34">
      <w:pPr>
        <w:spacing w:after="0" w:line="240" w:lineRule="auto"/>
        <w:jc w:val="both"/>
        <w:rPr>
          <w:rFonts w:ascii="Times New Roman" w:eastAsia="Times New Roman" w:hAnsi="Times New Roman" w:cs="Times New Roman"/>
          <w:b/>
          <w:sz w:val="24"/>
          <w:szCs w:val="24"/>
          <w:lang w:eastAsia="tr-TR"/>
        </w:rPr>
      </w:pPr>
    </w:p>
    <w:p w:rsidR="00864701" w:rsidRDefault="00864701" w:rsidP="00864701">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Sporcu Onur ÖZEL’in </w:t>
      </w:r>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Spor Disiplin Yönetmeliğinin   30.  Maddesi uyarınca OTUZ  ( 30 ) gün müsabakalardan men cezası ile cezalandırılmasına, yine aynı yönetmeliğin 65. Maddesinin 3. Fıkrası uyarınca bu cezanın infazının resmi müsabaka adedine çevrilip sonuç olarak DÖRT (4) RESMİ MÜSABAKADAN MEN CEZASI İLE CEZALANDIRILMASINA;</w:t>
      </w:r>
    </w:p>
    <w:p w:rsidR="00864701" w:rsidRDefault="00864701" w:rsidP="00864701"/>
    <w:p w:rsidR="002B7D34" w:rsidRDefault="002B7D34" w:rsidP="002B7D34"/>
    <w:p w:rsidR="002B7D34" w:rsidRDefault="00C51468" w:rsidP="002B7D34">
      <w:pPr>
        <w:spacing w:after="0" w:line="240" w:lineRule="auto"/>
        <w:ind w:firstLine="709"/>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OY BİRLİĞİ İLE KARAR VERİLDİ. 26.09.2023</w:t>
      </w:r>
    </w:p>
    <w:p w:rsidR="002B7D34" w:rsidRDefault="002B7D34" w:rsidP="002B7D34">
      <w:pPr>
        <w:spacing w:after="0" w:line="240" w:lineRule="auto"/>
        <w:ind w:firstLine="709"/>
        <w:jc w:val="both"/>
        <w:rPr>
          <w:rFonts w:ascii="Times New Roman" w:eastAsia="Times New Roman" w:hAnsi="Times New Roman" w:cs="Times New Roman"/>
          <w:sz w:val="24"/>
          <w:szCs w:val="24"/>
          <w:lang w:eastAsia="tr-TR"/>
        </w:rPr>
      </w:pPr>
    </w:p>
    <w:p w:rsidR="002B7D34" w:rsidRDefault="002B7D34" w:rsidP="002B7D34">
      <w:pPr>
        <w:spacing w:after="0" w:line="240" w:lineRule="auto"/>
        <w:ind w:firstLine="709"/>
        <w:jc w:val="center"/>
        <w:rPr>
          <w:rFonts w:ascii="Times New Roman" w:eastAsia="Times New Roman" w:hAnsi="Times New Roman" w:cs="Times New Roman"/>
          <w:sz w:val="24"/>
          <w:szCs w:val="24"/>
          <w:lang w:eastAsia="tr-TR"/>
        </w:rPr>
      </w:pPr>
    </w:p>
    <w:p w:rsidR="002B7D34" w:rsidRDefault="002B7D34" w:rsidP="002B7D34">
      <w:pPr>
        <w:spacing w:after="0" w:line="240" w:lineRule="auto"/>
        <w:ind w:firstLine="709"/>
        <w:jc w:val="center"/>
        <w:rPr>
          <w:rFonts w:ascii="Times New Roman" w:eastAsia="Times New Roman" w:hAnsi="Times New Roman" w:cs="Times New Roman"/>
          <w:sz w:val="24"/>
          <w:szCs w:val="24"/>
          <w:lang w:eastAsia="tr-TR"/>
        </w:rPr>
      </w:pPr>
    </w:p>
    <w:p w:rsidR="002B7D34" w:rsidRDefault="002B7D34" w:rsidP="002B7D34">
      <w:pPr>
        <w:spacing w:after="0" w:line="240" w:lineRule="auto"/>
        <w:rPr>
          <w:rFonts w:ascii="Times New Roman" w:eastAsia="Times New Roman" w:hAnsi="Times New Roman" w:cs="Times New Roman"/>
          <w:sz w:val="24"/>
          <w:szCs w:val="24"/>
          <w:lang w:eastAsia="tr-TR"/>
        </w:rPr>
      </w:pPr>
    </w:p>
    <w:p w:rsidR="00C06EAD" w:rsidRDefault="00C06EAD"/>
    <w:sectPr w:rsidR="00C06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4E"/>
    <w:rsid w:val="002B7D34"/>
    <w:rsid w:val="005E7D15"/>
    <w:rsid w:val="007122EF"/>
    <w:rsid w:val="00864701"/>
    <w:rsid w:val="00C06EAD"/>
    <w:rsid w:val="00C51468"/>
    <w:rsid w:val="00E44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7DF02-D0EF-4A42-BD19-49B388E4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D34"/>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E7D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7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AKINER</dc:creator>
  <cp:keywords/>
  <dc:description/>
  <cp:lastModifiedBy>Turgay AKINER</cp:lastModifiedBy>
  <cp:revision>5</cp:revision>
  <cp:lastPrinted>2023-09-26T08:46:00Z</cp:lastPrinted>
  <dcterms:created xsi:type="dcterms:W3CDTF">2023-09-26T06:25:00Z</dcterms:created>
  <dcterms:modified xsi:type="dcterms:W3CDTF">2023-09-26T08:57:00Z</dcterms:modified>
</cp:coreProperties>
</file>